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44" w:rsidRDefault="00004F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Uitnodiging scholing:</w:t>
      </w:r>
    </w:p>
    <w:p w:rsidR="00004F21" w:rsidRPr="00004F21" w:rsidRDefault="00004F21" w:rsidP="00004F21">
      <w:pPr>
        <w:jc w:val="center"/>
        <w:rPr>
          <w:rFonts w:ascii="Tahoma" w:hAnsi="Tahoma" w:cs="Tahom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4F21">
        <w:rPr>
          <w:rFonts w:ascii="Tahoma" w:hAnsi="Tahoma" w:cs="Tahom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 het Landelijk Professioneel Kader (JGZ) tot de visie op een optimale taalontwikkeling van het meertalige kind</w:t>
      </w:r>
    </w:p>
    <w:p w:rsidR="00004F21" w:rsidRPr="00004F21" w:rsidRDefault="00004F21" w:rsidP="00004F21">
      <w:pPr>
        <w:jc w:val="center"/>
        <w:rPr>
          <w:rFonts w:ascii="Tahoma" w:hAnsi="Tahoma" w:cs="Tahom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  <w:r w:rsidRPr="00004F21">
        <w:rPr>
          <w:rFonts w:ascii="Tahoma" w:hAnsi="Tahoma" w:cs="Tahoma"/>
          <w:sz w:val="28"/>
          <w:szCs w:val="28"/>
        </w:rPr>
        <w:t xml:space="preserve">Hierbij nodigen we u uit voor de JGZ scholing van </w:t>
      </w:r>
      <w:r w:rsidRPr="00004F21">
        <w:rPr>
          <w:rFonts w:ascii="Tahoma" w:hAnsi="Tahoma" w:cs="Tahoma"/>
          <w:b/>
          <w:sz w:val="28"/>
          <w:szCs w:val="28"/>
        </w:rPr>
        <w:t>29 juni 2021</w:t>
      </w:r>
      <w:r w:rsidRPr="00004F21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004F21">
        <w:rPr>
          <w:rFonts w:ascii="Tahoma" w:hAnsi="Tahoma" w:cs="Tahoma"/>
          <w:sz w:val="28"/>
          <w:szCs w:val="28"/>
        </w:rPr>
        <w:t>ivm</w:t>
      </w:r>
      <w:proofErr w:type="spellEnd"/>
      <w:r w:rsidRPr="00004F21">
        <w:rPr>
          <w:rFonts w:ascii="Tahoma" w:hAnsi="Tahoma" w:cs="Tahoma"/>
          <w:sz w:val="28"/>
          <w:szCs w:val="28"/>
        </w:rPr>
        <w:t xml:space="preserve"> corona zal deze scholing in zijn geheel digitaal te volgen zijn. </w:t>
      </w:r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Programma:</w:t>
      </w:r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  <w:r w:rsidRPr="00004F21">
        <w:rPr>
          <w:rFonts w:ascii="Tahoma" w:hAnsi="Tahoma" w:cs="Tahoma"/>
          <w:sz w:val="28"/>
          <w:szCs w:val="28"/>
        </w:rPr>
        <w:t xml:space="preserve">9-10.30u.  </w:t>
      </w:r>
    </w:p>
    <w:p w:rsidR="00004F21" w:rsidRPr="00004F21" w:rsidRDefault="00004F21" w:rsidP="00004F21">
      <w:pPr>
        <w:rPr>
          <w:rFonts w:ascii="Tahoma" w:hAnsi="Tahoma" w:cs="Tahoma"/>
          <w:sz w:val="28"/>
          <w:szCs w:val="28"/>
        </w:rPr>
      </w:pPr>
      <w:proofErr w:type="spellStart"/>
      <w:r w:rsidRPr="00004F21">
        <w:rPr>
          <w:rFonts w:ascii="Tahoma" w:hAnsi="Tahoma" w:cs="Tahoma"/>
          <w:sz w:val="28"/>
          <w:szCs w:val="28"/>
        </w:rPr>
        <w:t>Pubquiz</w:t>
      </w:r>
      <w:proofErr w:type="spellEnd"/>
      <w:r w:rsidRPr="00004F21">
        <w:rPr>
          <w:rFonts w:ascii="Tahoma" w:hAnsi="Tahoma" w:cs="Tahoma"/>
          <w:sz w:val="28"/>
          <w:szCs w:val="28"/>
        </w:rPr>
        <w:t xml:space="preserve"> Landelijk Professioneel Kader (Ellen Joan Wessels – NCJ)</w:t>
      </w:r>
    </w:p>
    <w:p w:rsidR="00004F21" w:rsidRPr="00004F21" w:rsidRDefault="00004F21" w:rsidP="00004F21">
      <w:pPr>
        <w:rPr>
          <w:rFonts w:ascii="Tahoma" w:hAnsi="Tahoma" w:cs="Tahoma"/>
          <w:sz w:val="28"/>
          <w:szCs w:val="28"/>
        </w:rPr>
      </w:pPr>
      <w:r w:rsidRPr="00004F21">
        <w:rPr>
          <w:rFonts w:ascii="Tahoma" w:hAnsi="Tahoma" w:cs="Tahoma"/>
          <w:sz w:val="28"/>
          <w:szCs w:val="28"/>
        </w:rPr>
        <w:t>10.30-11u. Pauze</w:t>
      </w:r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  <w:r w:rsidRPr="00004F21">
        <w:rPr>
          <w:rFonts w:ascii="Tahoma" w:hAnsi="Tahoma" w:cs="Tahoma"/>
          <w:sz w:val="28"/>
          <w:szCs w:val="28"/>
        </w:rPr>
        <w:t xml:space="preserve">11-12.30u. </w:t>
      </w:r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  <w:r w:rsidRPr="00004F21">
        <w:rPr>
          <w:rFonts w:ascii="Tahoma" w:hAnsi="Tahoma" w:cs="Tahoma"/>
          <w:sz w:val="28"/>
          <w:szCs w:val="28"/>
        </w:rPr>
        <w:t>Webinar ‘Meertaligheid is het nieuwe normaal’ voor JGZ-professionals (Prof. Dr. Folkert Kuiken – UvA)</w:t>
      </w:r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Sprekers:</w:t>
      </w:r>
    </w:p>
    <w:p w:rsidR="00004F21" w:rsidRPr="00106B9E" w:rsidRDefault="00004F21" w:rsidP="00004F21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106B9E">
        <w:rPr>
          <w:rFonts w:ascii="Tahoma" w:hAnsi="Tahoma" w:cs="Tahoma"/>
        </w:rPr>
        <w:t>Ellen-Joan Wessels, adviseur en changemaker, Nederlands Centrum Jeugdgezondheid.</w:t>
      </w:r>
    </w:p>
    <w:p w:rsidR="00004F21" w:rsidRPr="00106B9E" w:rsidRDefault="00004F21" w:rsidP="00004F21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106B9E">
        <w:rPr>
          <w:rFonts w:ascii="Tahoma" w:hAnsi="Tahoma" w:cs="Tahoma"/>
        </w:rPr>
        <w:t>Prof. dr. Folkert Kuiken,</w:t>
      </w:r>
    </w:p>
    <w:p w:rsidR="00004F21" w:rsidRPr="002967FC" w:rsidRDefault="00004F21" w:rsidP="00004F21">
      <w:pPr>
        <w:rPr>
          <w:rFonts w:ascii="Tahoma" w:hAnsi="Tahoma" w:cs="Tahoma"/>
        </w:rPr>
      </w:pPr>
      <w:r w:rsidRPr="002967FC">
        <w:rPr>
          <w:rFonts w:ascii="Tahoma" w:hAnsi="Tahoma" w:cs="Tahoma"/>
        </w:rPr>
        <w:t>Emeritus hoogleraar Nederlands als tweede taal en Meertaligheid</w:t>
      </w:r>
      <w:r>
        <w:rPr>
          <w:rFonts w:ascii="Tahoma" w:hAnsi="Tahoma" w:cs="Tahoma"/>
        </w:rPr>
        <w:t>,</w:t>
      </w:r>
    </w:p>
    <w:p w:rsidR="00004F21" w:rsidRPr="002967FC" w:rsidRDefault="00004F21" w:rsidP="00004F21">
      <w:pPr>
        <w:rPr>
          <w:rFonts w:ascii="Tahoma" w:hAnsi="Tahoma" w:cs="Tahoma"/>
        </w:rPr>
      </w:pPr>
      <w:r w:rsidRPr="002967FC">
        <w:rPr>
          <w:rFonts w:ascii="Tahoma" w:hAnsi="Tahoma" w:cs="Tahoma"/>
        </w:rPr>
        <w:t>Wetenschappelijk directeur Instituut voor Nederlands Taalonderwijs en Taaladvies (INTT)</w:t>
      </w:r>
      <w:r>
        <w:rPr>
          <w:rFonts w:ascii="Tahoma" w:hAnsi="Tahoma" w:cs="Tahoma"/>
        </w:rPr>
        <w:t>,</w:t>
      </w:r>
    </w:p>
    <w:p w:rsidR="00004F21" w:rsidRDefault="00004F21" w:rsidP="00004F21">
      <w:pPr>
        <w:rPr>
          <w:rFonts w:ascii="Tahoma" w:hAnsi="Tahoma" w:cs="Tahoma"/>
        </w:rPr>
      </w:pPr>
      <w:r w:rsidRPr="002967FC">
        <w:rPr>
          <w:rFonts w:ascii="Tahoma" w:hAnsi="Tahoma" w:cs="Tahoma"/>
        </w:rPr>
        <w:t>Universiteit van Amsterdam</w:t>
      </w:r>
      <w:r>
        <w:rPr>
          <w:rFonts w:ascii="Tahoma" w:hAnsi="Tahoma" w:cs="Tahoma"/>
        </w:rPr>
        <w:t>.</w:t>
      </w:r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Ter voorbereiding willen we u vragen van het volgende kennis te hebben genomen:</w:t>
      </w:r>
    </w:p>
    <w:p w:rsidR="00004F21" w:rsidRDefault="00004F21" w:rsidP="00004F2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Video Landelijk Professioneel Kader (LPK) – deel 1 (6 min.) </w:t>
      </w:r>
      <w:hyperlink r:id="rId5" w:history="1">
        <w:r w:rsidRPr="001E77C1">
          <w:rPr>
            <w:rStyle w:val="Hyperlink"/>
            <w:rFonts w:ascii="Tahoma" w:hAnsi="Tahoma" w:cs="Tahoma"/>
          </w:rPr>
          <w:t>https://youtu.be/6foZU_rMGSw</w:t>
        </w:r>
      </w:hyperlink>
    </w:p>
    <w:p w:rsidR="00004F21" w:rsidRDefault="00004F21" w:rsidP="00004F21">
      <w:pPr>
        <w:rPr>
          <w:rFonts w:ascii="Tahoma" w:hAnsi="Tahoma" w:cs="Tahoma"/>
        </w:rPr>
      </w:pPr>
    </w:p>
    <w:p w:rsidR="00004F21" w:rsidRDefault="00004F21" w:rsidP="00004F21">
      <w:pPr>
        <w:rPr>
          <w:rFonts w:ascii="Tahoma" w:hAnsi="Tahoma" w:cs="Tahoma"/>
        </w:rPr>
      </w:pPr>
      <w:r>
        <w:rPr>
          <w:rFonts w:ascii="Tahoma" w:hAnsi="Tahoma" w:cs="Tahoma"/>
        </w:rPr>
        <w:t>Video Landelijk Professioneel Kader  deel 2 – 4 praktijkvoorbeelden (17 min.)</w:t>
      </w:r>
    </w:p>
    <w:p w:rsidR="00004F21" w:rsidRDefault="00004F21" w:rsidP="00004F21">
      <w:pPr>
        <w:rPr>
          <w:rFonts w:ascii="Tahoma" w:hAnsi="Tahoma" w:cs="Tahoma"/>
        </w:rPr>
      </w:pPr>
      <w:hyperlink r:id="rId6" w:history="1">
        <w:r w:rsidRPr="001E77C1">
          <w:rPr>
            <w:rStyle w:val="Hyperlink"/>
            <w:rFonts w:ascii="Tahoma" w:hAnsi="Tahoma" w:cs="Tahoma"/>
          </w:rPr>
          <w:t>https://youtube.com/playlist?list=PLgbD9k5HSRLb6pssdXkCZhr6tHl-2si5u</w:t>
        </w:r>
      </w:hyperlink>
    </w:p>
    <w:p w:rsidR="00004F21" w:rsidRDefault="00004F21" w:rsidP="00004F21">
      <w:pPr>
        <w:rPr>
          <w:rFonts w:ascii="Tahoma" w:hAnsi="Tahoma" w:cs="Tahoma"/>
        </w:rPr>
      </w:pPr>
    </w:p>
    <w:p w:rsidR="00004F21" w:rsidRDefault="00004F21" w:rsidP="00004F2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Graag zien we u tijdens deze scholing, al kunnen we dit helaas nog niet allemaal fysiek organiseren. </w:t>
      </w:r>
    </w:p>
    <w:p w:rsidR="00004F21" w:rsidRDefault="00004F21" w:rsidP="00004F21">
      <w:pPr>
        <w:rPr>
          <w:rFonts w:ascii="Tahoma" w:hAnsi="Tahoma" w:cs="Tahoma"/>
        </w:rPr>
      </w:pPr>
      <w:r>
        <w:rPr>
          <w:rFonts w:ascii="Tahoma" w:hAnsi="Tahoma" w:cs="Tahoma"/>
        </w:rPr>
        <w:br/>
        <w:t>Kennisteamjeugd GGD Zaanstreek Waterland</w:t>
      </w:r>
      <w:bookmarkStart w:id="0" w:name="_GoBack"/>
      <w:bookmarkEnd w:id="0"/>
    </w:p>
    <w:p w:rsidR="00004F21" w:rsidRDefault="00004F21" w:rsidP="00004F21">
      <w:pPr>
        <w:rPr>
          <w:rFonts w:ascii="Tahoma" w:hAnsi="Tahoma" w:cs="Tahoma"/>
          <w:sz w:val="28"/>
          <w:szCs w:val="28"/>
        </w:rPr>
      </w:pPr>
    </w:p>
    <w:p w:rsidR="00004F21" w:rsidRPr="00004F21" w:rsidRDefault="00004F21" w:rsidP="00004F21">
      <w:pPr>
        <w:rPr>
          <w:rFonts w:ascii="Tahoma" w:hAnsi="Tahoma" w:cs="Tahoma"/>
          <w:sz w:val="28"/>
          <w:szCs w:val="28"/>
        </w:rPr>
      </w:pPr>
    </w:p>
    <w:sectPr w:rsidR="00004F21" w:rsidRPr="0000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A46"/>
    <w:multiLevelType w:val="hybridMultilevel"/>
    <w:tmpl w:val="AA90E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21"/>
    <w:rsid w:val="00004F21"/>
    <w:rsid w:val="00817644"/>
    <w:rsid w:val="009E0C62"/>
    <w:rsid w:val="00A32F43"/>
    <w:rsid w:val="00C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2C6CD"/>
  <w15:chartTrackingRefBased/>
  <w15:docId w15:val="{84181E70-FB80-476F-BA92-45F4CB6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4F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rsid w:val="00004F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4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playlist?list=PLgbD9k5HSRLb6pssdXkCZhr6tHl-2si5u" TargetMode="External"/><Relationship Id="rId5" Type="http://schemas.openxmlformats.org/officeDocument/2006/relationships/hyperlink" Target="https://youtu.be/6foZU_rMG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Jansen</dc:creator>
  <cp:keywords/>
  <dc:description/>
  <cp:lastModifiedBy>Pim Jansen</cp:lastModifiedBy>
  <cp:revision>1</cp:revision>
  <dcterms:created xsi:type="dcterms:W3CDTF">2021-05-12T07:28:00Z</dcterms:created>
  <dcterms:modified xsi:type="dcterms:W3CDTF">2021-05-12T07:35:00Z</dcterms:modified>
</cp:coreProperties>
</file>